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52" w:rsidRDefault="00B66D52" w:rsidP="0014388E">
      <w:pPr>
        <w:jc w:val="both"/>
      </w:pPr>
      <w:r>
        <w:t>Taller: “Metodología de las escuelas multigrado”</w:t>
      </w:r>
      <w:bookmarkStart w:id="0" w:name="_GoBack"/>
      <w:bookmarkEnd w:id="0"/>
    </w:p>
    <w:p w:rsidR="0030067B" w:rsidRDefault="00CC7C32" w:rsidP="0014388E">
      <w:pPr>
        <w:jc w:val="both"/>
      </w:pPr>
      <w:r>
        <w:t>En enero, durante los días jueves 12 y viernes 13, se llevó a cabo un taller con docentes multigrado en la región de Santa Lucía, La Reforma, en Guatemala.</w:t>
      </w:r>
    </w:p>
    <w:p w:rsidR="00CC7C32" w:rsidRDefault="00CC7C32" w:rsidP="0014388E">
      <w:pPr>
        <w:jc w:val="both"/>
      </w:pPr>
      <w:r>
        <w:t xml:space="preserve">En este fin de semana tanto docentes de Santa Lucía como de la región de Chiquimula compartieron experiencias en torno a la planeación didáctica para grupos </w:t>
      </w:r>
      <w:r w:rsidR="003A08BD">
        <w:t xml:space="preserve">con más de un grado, así como </w:t>
      </w:r>
      <w:r w:rsidR="0002377E">
        <w:t>s</w:t>
      </w:r>
      <w:r>
        <w:t>ituaciones de contexto que se pueden tomar en cuenta para tener mejores resultados en actividades como las tareas que se les solicita a los alumnos y el apoyo de las madres y padres de familia en el proceso escolar.</w:t>
      </w:r>
    </w:p>
    <w:p w:rsidR="00CC7C32" w:rsidRDefault="00CC7C32" w:rsidP="0014388E">
      <w:pPr>
        <w:jc w:val="both"/>
      </w:pPr>
      <w:r>
        <w:t>A los docentes se les requirió material de uso cotidiano como empaques y envolturas de diferentes tipos de productos: medicamentos, golosinas, perfumes, galletería, bebidas, limpieza y diversos de accesorio</w:t>
      </w:r>
      <w:r w:rsidR="0002377E">
        <w:t>s</w:t>
      </w:r>
      <w:r>
        <w:t xml:space="preserve">. </w:t>
      </w:r>
    </w:p>
    <w:p w:rsidR="00283326" w:rsidRDefault="00283326" w:rsidP="0014388E">
      <w:pPr>
        <w:jc w:val="both"/>
      </w:pPr>
      <w:r>
        <w:t xml:space="preserve">En la sesión de trabajo </w:t>
      </w:r>
      <w:r w:rsidR="0002377E">
        <w:t>se inició con la b</w:t>
      </w:r>
      <w:r>
        <w:t>ienvenida a los docentes y se prosiguió con comentarios sobre varias problemáticas, entre las que se pueden recuperar las siguientes:</w:t>
      </w:r>
    </w:p>
    <w:p w:rsidR="00283326" w:rsidRDefault="00283326" w:rsidP="0014388E">
      <w:pPr>
        <w:jc w:val="both"/>
      </w:pPr>
      <w:r>
        <w:t xml:space="preserve">Tener alumnos de varios grados en un grupo. Que cada alumno no llega con los contenidos que “debe de tener”, que los padres de familia no apoyan, que su plan nacional curricular es para grupos de un solo grado. </w:t>
      </w:r>
    </w:p>
    <w:p w:rsidR="002976E3" w:rsidRDefault="002976E3" w:rsidP="0014388E">
      <w:pPr>
        <w:jc w:val="both"/>
      </w:pPr>
      <w:r>
        <w:t>Las expectativas en general del grupo se identificaron con:</w:t>
      </w:r>
    </w:p>
    <w:p w:rsidR="002976E3" w:rsidRDefault="002976E3" w:rsidP="0014388E">
      <w:pPr>
        <w:jc w:val="both"/>
      </w:pPr>
      <w:r>
        <w:t>Conocer estrategias para atender a los alumnos en grupo multigrado, mane</w:t>
      </w:r>
      <w:r w:rsidR="0002377E">
        <w:t xml:space="preserve">jar el programa de contenidos para realizar </w:t>
      </w:r>
      <w:r>
        <w:t xml:space="preserve">planeaciones multigrado, cómo atender a diferentes alumnos con necesidades de educación especial y cómo trabajar con los padres de familia para que apoyen a los alumnos. Los asesores técnicos pedagógicos también expresaban su necesidad de poder orientar a sus maestros de grupo en </w:t>
      </w:r>
      <w:r w:rsidR="0002377E">
        <w:t xml:space="preserve">la temática de </w:t>
      </w:r>
      <w:r>
        <w:t>planeación, en estrategias</w:t>
      </w:r>
      <w:r w:rsidR="0002377E">
        <w:t xml:space="preserve"> didácticas</w:t>
      </w:r>
      <w:r>
        <w:t xml:space="preserve"> para atender a los niños en el multigrado.</w:t>
      </w:r>
    </w:p>
    <w:p w:rsidR="002976E3" w:rsidRDefault="002976E3" w:rsidP="0014388E">
      <w:pPr>
        <w:jc w:val="both"/>
      </w:pPr>
      <w:r>
        <w:t>Es importante señalar que los docentes de este grupo de trabajo han tenido reuniones recientes  con temas como Estrategias para desarrollar la asignatura de Matemáticas y de su propia metodología Plenitud.</w:t>
      </w:r>
      <w:r w:rsidR="000A2D11">
        <w:t xml:space="preserve"> </w:t>
      </w:r>
      <w:r w:rsidR="0002377E">
        <w:t>C</w:t>
      </w:r>
      <w:r w:rsidR="000A2D11">
        <w:t>abe señalar que el ciclo escolar en Guatemala inicia en Enero, por lo que este taller fue considerado en la etapa de formación continua en el periodo intensivo previo al inicio de las clases</w:t>
      </w:r>
      <w:r w:rsidR="0002377E">
        <w:t>.</w:t>
      </w:r>
    </w:p>
    <w:p w:rsidR="002976E3" w:rsidRDefault="000A2D11" w:rsidP="0014388E">
      <w:pPr>
        <w:jc w:val="both"/>
      </w:pPr>
      <w:r>
        <w:t>En este sentido s</w:t>
      </w:r>
      <w:r w:rsidR="002976E3">
        <w:t xml:space="preserve">e les propuso a los docentes desarrollar un conversatorio basado en la temática: </w:t>
      </w:r>
      <w:r>
        <w:t>“</w:t>
      </w:r>
      <w:r w:rsidR="002976E3">
        <w:t>Elementos para el desarrollo de planeación didáctica multigrado</w:t>
      </w:r>
      <w:r>
        <w:t>”, en el cual se desarrollaron puntos a través de preguntas:</w:t>
      </w:r>
    </w:p>
    <w:p w:rsidR="000A2D11" w:rsidRDefault="000A2D11" w:rsidP="0014388E">
      <w:pPr>
        <w:jc w:val="both"/>
      </w:pPr>
      <w:r>
        <w:t>¿Cómo consideras a tu  grupo de alumnos, por el gra</w:t>
      </w:r>
      <w:r w:rsidR="0002377E">
        <w:t>do en el que está matriculado? ¿</w:t>
      </w:r>
      <w:r>
        <w:t xml:space="preserve">Por los temas que ha desarrollado  y los que le faltan </w:t>
      </w:r>
      <w:r w:rsidR="0002377E">
        <w:t xml:space="preserve">por </w:t>
      </w:r>
      <w:r>
        <w:t xml:space="preserve">atender? </w:t>
      </w:r>
    </w:p>
    <w:p w:rsidR="000A2D11" w:rsidRDefault="000A2D11" w:rsidP="0014388E">
      <w:pPr>
        <w:jc w:val="both"/>
      </w:pPr>
      <w:r>
        <w:t xml:space="preserve">¿Qué temas podemos generar con los alumnos alrededor de un contenido que se presenta en diferentes grados a lo largo del ciclo escolar? </w:t>
      </w:r>
      <w:r w:rsidR="0002377E">
        <w:t>¿Cómo detecto los temas o contenidos que son semejantes en los diferentes programas?</w:t>
      </w:r>
    </w:p>
    <w:p w:rsidR="000A2D11" w:rsidRDefault="000A2D11" w:rsidP="0014388E">
      <w:pPr>
        <w:jc w:val="both"/>
      </w:pPr>
      <w:r>
        <w:lastRenderedPageBreak/>
        <w:t>La diferencia entre partir del grado en el que se encuentra</w:t>
      </w:r>
      <w:r w:rsidR="0002377E">
        <w:t xml:space="preserve"> inscrito</w:t>
      </w:r>
      <w:r>
        <w:t xml:space="preserve"> un alumno y </w:t>
      </w:r>
      <w:r w:rsidR="0002377E">
        <w:t xml:space="preserve">partir </w:t>
      </w:r>
      <w:r>
        <w:t>de sus necesidades de aprendizaje dio pauta para platicar y encontrar ventajas y desventajas de uno y otro</w:t>
      </w:r>
      <w:r w:rsidR="008B62FC">
        <w:t>s</w:t>
      </w:r>
      <w:r>
        <w:t xml:space="preserve"> puntos propuestos.</w:t>
      </w:r>
    </w:p>
    <w:p w:rsidR="000A2D11" w:rsidRDefault="000A2D11" w:rsidP="0014388E">
      <w:pPr>
        <w:jc w:val="both"/>
      </w:pPr>
      <w:r>
        <w:t xml:space="preserve">Las reflexiones se hicieron explícitas sobre priorizar lo que los alumnos requieren y transitar hasta lo que deben obtener según su programa, en el entendido de que </w:t>
      </w:r>
      <w:r w:rsidR="008B62FC">
        <w:t>partir de lo que está señalado</w:t>
      </w:r>
      <w:r>
        <w:t xml:space="preserve"> para su grado, en la ma</w:t>
      </w:r>
      <w:r w:rsidR="000238F5">
        <w:t>yoría de las ocasiones provoca</w:t>
      </w:r>
      <w:r>
        <w:t xml:space="preserve"> un distanciamiento difícil de salvar y con resultados poco satisfactorios.</w:t>
      </w:r>
    </w:p>
    <w:p w:rsidR="0049101E" w:rsidRDefault="000A2D11" w:rsidP="0014388E">
      <w:pPr>
        <w:jc w:val="both"/>
      </w:pPr>
      <w:r>
        <w:t xml:space="preserve">Se visualizaron opciones ante estas circunstancias. </w:t>
      </w:r>
      <w:r w:rsidR="000238F5">
        <w:t xml:space="preserve">Una vez atendido el espacio del conversatorio entramos en proceso de </w:t>
      </w:r>
      <w:r>
        <w:t xml:space="preserve"> taller con los productos</w:t>
      </w:r>
      <w:r w:rsidR="000238F5">
        <w:t xml:space="preserve"> encargados</w:t>
      </w:r>
      <w:r>
        <w:t>, cabe señalar que pensaban en ambos grupos que desarrollarían como</w:t>
      </w:r>
      <w:r w:rsidR="0049101E">
        <w:t xml:space="preserve"> compra y venta en la tiendita.</w:t>
      </w:r>
      <w:r w:rsidR="000238F5">
        <w:t xml:space="preserve"> Esta posibilidad se </w:t>
      </w:r>
      <w:proofErr w:type="spellStart"/>
      <w:r w:rsidR="000238F5">
        <w:t>oralizó</w:t>
      </w:r>
      <w:proofErr w:type="spellEnd"/>
      <w:r w:rsidR="000238F5">
        <w:t xml:space="preserve"> en sus múltiples formas.</w:t>
      </w:r>
    </w:p>
    <w:p w:rsidR="0049101E" w:rsidRDefault="0049101E" w:rsidP="0014388E">
      <w:pPr>
        <w:jc w:val="both"/>
      </w:pPr>
      <w:r>
        <w:t>L</w:t>
      </w:r>
      <w:r w:rsidR="008B62FC">
        <w:t>os</w:t>
      </w:r>
      <w:r>
        <w:t xml:space="preserve"> </w:t>
      </w:r>
      <w:r w:rsidR="008B62FC">
        <w:t xml:space="preserve"> temas que </w:t>
      </w:r>
      <w:r>
        <w:t xml:space="preserve">se </w:t>
      </w:r>
      <w:r w:rsidR="008B62FC">
        <w:t>desarrollaron</w:t>
      </w:r>
      <w:r>
        <w:t xml:space="preserve"> con el grupo 1, del jueves 12;</w:t>
      </w:r>
      <w:r w:rsidR="008B62FC">
        <w:t xml:space="preserve"> fueron</w:t>
      </w:r>
      <w:r>
        <w:t>:</w:t>
      </w:r>
    </w:p>
    <w:p w:rsidR="009C5B1C" w:rsidRDefault="009C5B1C" w:rsidP="0014388E">
      <w:pPr>
        <w:pStyle w:val="Prrafodelista"/>
        <w:numPr>
          <w:ilvl w:val="0"/>
          <w:numId w:val="1"/>
        </w:numPr>
        <w:jc w:val="both"/>
      </w:pPr>
      <w:r>
        <w:t>El sistema métrico decimal</w:t>
      </w:r>
    </w:p>
    <w:p w:rsidR="009C5B1C" w:rsidRDefault="009C5B1C" w:rsidP="0014388E">
      <w:pPr>
        <w:pStyle w:val="Prrafodelista"/>
        <w:numPr>
          <w:ilvl w:val="0"/>
          <w:numId w:val="1"/>
        </w:numPr>
        <w:jc w:val="both"/>
      </w:pPr>
      <w:r>
        <w:t>El sistema métrico inglés</w:t>
      </w:r>
    </w:p>
    <w:p w:rsidR="009C5B1C" w:rsidRDefault="009C5B1C" w:rsidP="0014388E">
      <w:pPr>
        <w:pStyle w:val="Prrafodelista"/>
        <w:numPr>
          <w:ilvl w:val="0"/>
          <w:numId w:val="1"/>
        </w:numPr>
        <w:jc w:val="both"/>
      </w:pPr>
      <w:r>
        <w:t>El porcentaje</w:t>
      </w:r>
    </w:p>
    <w:p w:rsidR="001C2A0B" w:rsidRDefault="001C2A0B" w:rsidP="0014388E">
      <w:pPr>
        <w:ind w:left="360"/>
        <w:jc w:val="both"/>
      </w:pPr>
      <w:r>
        <w:t>En este grupo, las triadas utilizaron consignas. Cada triada se conformó con hombres y mujeres, de ambas regiones.</w:t>
      </w:r>
    </w:p>
    <w:p w:rsidR="009C5B1C" w:rsidRDefault="009C5B1C" w:rsidP="0014388E">
      <w:pPr>
        <w:ind w:left="360"/>
        <w:jc w:val="both"/>
      </w:pPr>
      <w:r>
        <w:t>La estrategia principal fue a través de un juego de compet</w:t>
      </w:r>
      <w:r w:rsidR="000238F5">
        <w:t>encias por puntos</w:t>
      </w:r>
      <w:r>
        <w:t>.</w:t>
      </w:r>
    </w:p>
    <w:p w:rsidR="009C5B1C" w:rsidRDefault="009C5B1C" w:rsidP="0014388E">
      <w:pPr>
        <w:ind w:left="360"/>
        <w:jc w:val="both"/>
      </w:pPr>
      <w:r>
        <w:t xml:space="preserve">Uno </w:t>
      </w:r>
      <w:r w:rsidR="001C2A0B">
        <w:t xml:space="preserve">de los participantes buscaba los productos que </w:t>
      </w:r>
      <w:r w:rsidR="000238F5">
        <w:t>se solicitaban en las consignas, otro validaba y uno más presentaba.</w:t>
      </w:r>
    </w:p>
    <w:p w:rsidR="001C2A0B" w:rsidRDefault="001C2A0B" w:rsidP="0014388E">
      <w:pPr>
        <w:jc w:val="both"/>
      </w:pPr>
      <w:r>
        <w:t>Los  temas que se desarrollaron con el grupo 2, del viernes 13; fueron:</w:t>
      </w:r>
    </w:p>
    <w:p w:rsidR="009C5B1C" w:rsidRDefault="009C5B1C" w:rsidP="0014388E">
      <w:pPr>
        <w:pStyle w:val="Prrafodelista"/>
        <w:numPr>
          <w:ilvl w:val="0"/>
          <w:numId w:val="1"/>
        </w:numPr>
        <w:jc w:val="both"/>
      </w:pPr>
      <w:r>
        <w:t>Los comercios</w:t>
      </w:r>
      <w:r w:rsidR="000238F5">
        <w:t>, negocios</w:t>
      </w:r>
    </w:p>
    <w:p w:rsidR="009C5B1C" w:rsidRDefault="009C5B1C" w:rsidP="0014388E">
      <w:pPr>
        <w:pStyle w:val="Prrafodelista"/>
        <w:numPr>
          <w:ilvl w:val="0"/>
          <w:numId w:val="1"/>
        </w:numPr>
        <w:jc w:val="both"/>
      </w:pPr>
      <w:r>
        <w:t>Los comerciales</w:t>
      </w:r>
    </w:p>
    <w:p w:rsidR="009C5B1C" w:rsidRDefault="009C5B1C" w:rsidP="0014388E">
      <w:pPr>
        <w:pStyle w:val="Prrafodelista"/>
        <w:numPr>
          <w:ilvl w:val="0"/>
          <w:numId w:val="1"/>
        </w:numPr>
        <w:jc w:val="both"/>
      </w:pPr>
      <w:r>
        <w:t>La oferta, la demanda</w:t>
      </w:r>
    </w:p>
    <w:p w:rsidR="001C2A0B" w:rsidRDefault="001C2A0B" w:rsidP="0014388E">
      <w:pPr>
        <w:pStyle w:val="Prrafodelista"/>
        <w:numPr>
          <w:ilvl w:val="0"/>
          <w:numId w:val="1"/>
        </w:numPr>
        <w:jc w:val="both"/>
      </w:pPr>
      <w:r>
        <w:t>Los mapas como ubicación de la extensión comercial de un negocio.</w:t>
      </w:r>
    </w:p>
    <w:p w:rsidR="001C2A0B" w:rsidRDefault="001C2A0B" w:rsidP="0014388E">
      <w:pPr>
        <w:ind w:left="360"/>
        <w:jc w:val="both"/>
      </w:pPr>
      <w:r>
        <w:t>En este grupo, se organizaron por equipos, según su afinidad.</w:t>
      </w:r>
    </w:p>
    <w:p w:rsidR="001C2A0B" w:rsidRDefault="001C2A0B" w:rsidP="0014388E">
      <w:pPr>
        <w:jc w:val="both"/>
      </w:pPr>
      <w:r>
        <w:t xml:space="preserve">De forma general se cuestionó </w:t>
      </w:r>
      <w:r w:rsidR="000238F5">
        <w:t xml:space="preserve">cada día </w:t>
      </w:r>
      <w:r>
        <w:t>si este tipo de consignas y propuestas de elaboración de comerciales eran factibles de abordar en los grupos multigrado.</w:t>
      </w:r>
    </w:p>
    <w:p w:rsidR="001C2A0B" w:rsidRDefault="001C2A0B" w:rsidP="0014388E">
      <w:pPr>
        <w:jc w:val="both"/>
      </w:pPr>
      <w:r>
        <w:t xml:space="preserve">Las respuestas se centraron en posibilidades de  realizar este tipo de estrategias en donde cada alumno según el grado escolar o su experiencia de aprendizaje se involucra, enfrenta el reto cognitivo y se apoya en el grupo escolar. </w:t>
      </w:r>
    </w:p>
    <w:p w:rsidR="001C2A0B" w:rsidRDefault="001C2A0B" w:rsidP="0014388E">
      <w:pPr>
        <w:jc w:val="both"/>
      </w:pPr>
      <w:r>
        <w:t>En ambos grupos se diseñaron algunos instrumentos de seguimiento para registrar lo observado en la presentación de cada triada o cada grupo del comercial.</w:t>
      </w:r>
    </w:p>
    <w:p w:rsidR="001C2A0B" w:rsidRDefault="00253692" w:rsidP="0014388E">
      <w:pPr>
        <w:jc w:val="both"/>
      </w:pPr>
      <w:r>
        <w:t xml:space="preserve">Los comentarios de los docentes también señalaron lo importante de tener previsto lo importante de la sesión con la finalidad de orientar a los alumnos, evitar que los maestros se dispersen a la hora </w:t>
      </w:r>
      <w:r>
        <w:lastRenderedPageBreak/>
        <w:t>de evaluar y generar información sobre nuevas oportuni</w:t>
      </w:r>
      <w:r w:rsidR="000238F5">
        <w:t>dades de intervención didáctica y de solicitudes de apoyo a los padres de familia.</w:t>
      </w:r>
    </w:p>
    <w:p w:rsidR="00253692" w:rsidRDefault="00253692" w:rsidP="0014388E">
      <w:pPr>
        <w:jc w:val="both"/>
      </w:pPr>
      <w:r>
        <w:t>En estos grupos de trabajo las maestras y los maestros</w:t>
      </w:r>
      <w:r w:rsidR="000238F5">
        <w:t xml:space="preserve"> expusieron que</w:t>
      </w:r>
      <w:r>
        <w:t xml:space="preserve"> no cuentan con los documentos</w:t>
      </w:r>
      <w:r w:rsidR="000238F5">
        <w:t xml:space="preserve"> impresos de los CBN, materiales</w:t>
      </w:r>
      <w:r>
        <w:t xml:space="preserve"> que solicitamos a sus coordinadores para facilitar la tarea de la planeación. No es lo mismo que el maestro de Educación Física, por ejemplo revise en electrónico tres programas, si tiene tres grados, a un maestro que debe revisar seis o siete asignaturas de cada grado, contando con un multigrado de dos o tres grados.</w:t>
      </w:r>
    </w:p>
    <w:p w:rsidR="00253692" w:rsidRDefault="00253692" w:rsidP="0014388E">
      <w:pPr>
        <w:jc w:val="both"/>
      </w:pPr>
      <w:r>
        <w:t xml:space="preserve">La experiencia del trabajo docente en grupos multigrado fue </w:t>
      </w:r>
      <w:proofErr w:type="gramStart"/>
      <w:r>
        <w:t>enriquecido</w:t>
      </w:r>
      <w:proofErr w:type="gramEnd"/>
      <w:r>
        <w:t xml:space="preserve"> en cada momento con las aportaciones de cada una de las maestras y maestros.</w:t>
      </w:r>
    </w:p>
    <w:p w:rsidR="00253692" w:rsidRDefault="00253692" w:rsidP="0014388E">
      <w:pPr>
        <w:jc w:val="both"/>
      </w:pPr>
      <w:r>
        <w:t>El tie</w:t>
      </w:r>
      <w:r w:rsidR="000238F5">
        <w:t>mpo transcurrió de una forma</w:t>
      </w:r>
      <w:r>
        <w:t xml:space="preserve"> amena, entre la toma de alimentos y los refrigerios, llenos de color, aroma y sabor. Lo mejor fue siempre la disposición del grupo a convivir, aprender, colaborar y  compartir. Mi reconocimiento para todas y todos los docentes que viajaron cada día para hacer posible este grupo de trabajo y  los coordinadores que se preocupan por la atención </w:t>
      </w:r>
      <w:r w:rsidR="0014388E">
        <w:t>de la formación docente en estos contextos.</w:t>
      </w:r>
    </w:p>
    <w:p w:rsidR="00253692" w:rsidRDefault="00253692" w:rsidP="0014388E">
      <w:pPr>
        <w:jc w:val="both"/>
      </w:pPr>
      <w:r>
        <w:t>Agradezco a la RIER y a Fe y Alegría por la oportunidad de la experiencia.</w:t>
      </w:r>
    </w:p>
    <w:p w:rsidR="0014388E" w:rsidRDefault="0014388E" w:rsidP="0014388E">
      <w:pPr>
        <w:jc w:val="both"/>
      </w:pPr>
      <w:r>
        <w:t>Lydia.</w:t>
      </w:r>
    </w:p>
    <w:p w:rsidR="008B62FC" w:rsidRDefault="0049101E">
      <w:r>
        <w:t xml:space="preserve"> </w:t>
      </w:r>
    </w:p>
    <w:sectPr w:rsidR="008B62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45FB9"/>
    <w:multiLevelType w:val="hybridMultilevel"/>
    <w:tmpl w:val="30048C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32"/>
    <w:rsid w:val="0002377E"/>
    <w:rsid w:val="000238F5"/>
    <w:rsid w:val="000A2D11"/>
    <w:rsid w:val="0014388E"/>
    <w:rsid w:val="001C2A0B"/>
    <w:rsid w:val="00253692"/>
    <w:rsid w:val="00283326"/>
    <w:rsid w:val="002976E3"/>
    <w:rsid w:val="0030067B"/>
    <w:rsid w:val="003A08BD"/>
    <w:rsid w:val="0049101E"/>
    <w:rsid w:val="007934FE"/>
    <w:rsid w:val="008B62FC"/>
    <w:rsid w:val="009C5B1C"/>
    <w:rsid w:val="00B66D52"/>
    <w:rsid w:val="00CC7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48932-5923-4D6C-9EED-BA1D7AD7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5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73BE-7E71-43DE-9663-BD066D7F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UEP-1</dc:creator>
  <cp:keywords/>
  <dc:description/>
  <cp:lastModifiedBy>UEP-1</cp:lastModifiedBy>
  <cp:revision>4</cp:revision>
  <dcterms:created xsi:type="dcterms:W3CDTF">2017-02-08T20:53:00Z</dcterms:created>
  <dcterms:modified xsi:type="dcterms:W3CDTF">2017-02-08T22:54:00Z</dcterms:modified>
</cp:coreProperties>
</file>